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3C" w:rsidRDefault="001F213C" w:rsidP="003555FD">
      <w:pPr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</w:pPr>
      <w:r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  <w:t>Sé tu propio diseñador y hazlo tú mismo USM lanza el nuevo configurador en línea</w:t>
      </w:r>
    </w:p>
    <w:p w:rsidR="001F213C" w:rsidRPr="001F213C" w:rsidRDefault="001F213C" w:rsidP="001F213C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1F213C">
        <w:rPr>
          <w:rFonts w:ascii="Helvetica" w:hAnsi="Helvetica" w:cs="Helvetica"/>
          <w:color w:val="auto"/>
          <w:sz w:val="22"/>
          <w:szCs w:val="22"/>
          <w:lang w:val="es-ES"/>
        </w:rPr>
        <w:t>Coge algo que te guste y conviértelo en algo que adores: con el nuevo configurador en línea, tú mismo puedes diseñar tus estantes y tus propios muebles de USM. Es fácil de usar, sencillo y rápido.</w:t>
      </w:r>
    </w:p>
    <w:p w:rsidR="001F213C" w:rsidRPr="001F213C" w:rsidRDefault="001F213C" w:rsidP="001F213C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1F213C">
        <w:rPr>
          <w:rFonts w:ascii="Helvetica" w:hAnsi="Helvetica" w:cs="Helvetica"/>
          <w:color w:val="auto"/>
          <w:sz w:val="22"/>
          <w:szCs w:val="22"/>
          <w:lang w:val="es-ES"/>
        </w:rPr>
        <w:t>En un mundo como el actual saturado de modas y tendencias, la capacidad de determinar un estilo propio se ha convertido en un objetivo para muchos clientes. Cada vez más, se reclaman soluciones personalizadas, que sean lo más sencillas y fáciles de usar como sea posible. Así, el nuevo configurador USM en línea cumple perfectamente con estos requisitos: con sólo unos pocos clics, puedes dejar que tu talento para el diseño se desarrolle para crear tú mismo tus propios muebles USM Haller. Primero, tienes que determinar la estructura y el tamaño. Luego, sólo tiene</w:t>
      </w:r>
      <w:bookmarkStart w:id="0" w:name="_GoBack"/>
      <w:bookmarkEnd w:id="0"/>
      <w:r w:rsidRPr="001F213C">
        <w:rPr>
          <w:rFonts w:ascii="Helvetica" w:hAnsi="Helvetica" w:cs="Helvetica"/>
          <w:color w:val="auto"/>
          <w:sz w:val="22"/>
          <w:szCs w:val="22"/>
          <w:lang w:val="es-ES"/>
        </w:rPr>
        <w:t>s que montar las puertas y los cajones como desees. Y, finalmente, le puedes dar al objeto el color que más te guste – y listo.</w:t>
      </w:r>
    </w:p>
    <w:p w:rsidR="001F213C" w:rsidRPr="001F213C" w:rsidRDefault="001F213C" w:rsidP="001F213C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1F213C">
        <w:rPr>
          <w:rFonts w:ascii="Helvetica" w:hAnsi="Helvetica" w:cs="Helvetica"/>
          <w:color w:val="auto"/>
          <w:sz w:val="22"/>
          <w:szCs w:val="22"/>
          <w:lang w:val="es-ES"/>
        </w:rPr>
        <w:t>Como cliente en Suiza y en Alemania, puedes pedir tu mueble configurado directamente en la tienda USM on-line y hacerlo entregar por el distribuidor autorizado. En los demás países, los clientes pueden contactar un distribuidor a través del formulario de contacto y así encargar su mueble favorito. En todo el mundo, los clientes se benefician del asesoramiento de expertos de la red de USM.</w:t>
      </w:r>
    </w:p>
    <w:p w:rsidR="001F213C" w:rsidRPr="001F213C" w:rsidRDefault="001F213C" w:rsidP="001F213C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1F213C">
        <w:rPr>
          <w:rFonts w:ascii="Helvetica" w:hAnsi="Helvetica" w:cs="Helvetica"/>
          <w:color w:val="auto"/>
          <w:sz w:val="22"/>
          <w:szCs w:val="22"/>
          <w:lang w:val="es-ES"/>
        </w:rPr>
        <w:t>Según "Emarketer", la proporción de compras en línea del mundo occidental se incrementará del 20 al 40% respecto al consumo total en 2018. Al mismo tiempo, los clientes se volverán más exigentes y ya no sólo desearán elegir, sino jugar también un papel en el proceso de diseñar. El intuitivo configurador en línea USM cumple con este deseo y ofrece una introducción sencilla y divertida al mundo de USM.</w:t>
      </w:r>
    </w:p>
    <w:p w:rsidR="001F213C" w:rsidRPr="001F213C" w:rsidRDefault="001F213C" w:rsidP="001F213C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1F213C">
        <w:rPr>
          <w:rFonts w:ascii="Helvetica" w:hAnsi="Helvetica" w:cs="Helvetica"/>
          <w:color w:val="auto"/>
          <w:sz w:val="22"/>
          <w:szCs w:val="22"/>
          <w:lang w:val="es-ES"/>
        </w:rPr>
        <w:t>Una ventaja adicional: los diseñadores y decoradores de interiores pueden integrar los muebles configurados en línea a sus herramientas de planificación, ya que los diseños se pueden descargar con una variedad de archivos compatibles con CAD: DWG, DWG2D, SKP; FBX y 3DS.Los materiales de acabado de USM también están disponibles a través del configurador, que fue desarrollado por USM junto con la reconocida empresa americana "Eastern Graphics", que previamente había desarrollado el popular software de diseño de interiores "pCon.planner".</w:t>
      </w:r>
    </w:p>
    <w:p w:rsidR="001F213C" w:rsidRDefault="001F213C" w:rsidP="001F213C">
      <w:pPr>
        <w:pStyle w:val="StandardWeb"/>
        <w:shd w:val="clear" w:color="auto" w:fill="FFFFFF"/>
        <w:rPr>
          <w:rFonts w:ascii="Helvetica" w:hAnsi="Helvetica" w:cs="Helvetica"/>
          <w:lang w:val="es-ES"/>
        </w:rPr>
      </w:pPr>
      <w:r w:rsidRPr="001F213C">
        <w:rPr>
          <w:rFonts w:ascii="Helvetica" w:hAnsi="Helvetica" w:cs="Helvetica"/>
          <w:color w:val="auto"/>
          <w:sz w:val="22"/>
          <w:szCs w:val="22"/>
          <w:lang w:val="es-ES"/>
        </w:rPr>
        <w:t>Encontrarás el configurador aquí</w:t>
      </w:r>
      <w:r w:rsidRPr="001F213C">
        <w:rPr>
          <w:rFonts w:ascii="Helvetica" w:hAnsi="Helvetica" w:cs="Helvetica"/>
          <w:color w:val="auto"/>
          <w:lang w:val="es-ES"/>
        </w:rPr>
        <w:t xml:space="preserve"> </w:t>
      </w:r>
      <w:r>
        <w:rPr>
          <w:rFonts w:ascii="Helvetica" w:hAnsi="Helvetica" w:cs="Helvetica"/>
          <w:lang w:val="es-ES"/>
        </w:rPr>
        <w:br/>
      </w:r>
      <w:hyperlink r:id="rId6" w:history="1">
        <w:r>
          <w:rPr>
            <w:rStyle w:val="Hyperlink"/>
            <w:rFonts w:ascii="Helvetica" w:hAnsi="Helvetica" w:cs="Helvetica"/>
            <w:lang w:val="es-ES"/>
          </w:rPr>
          <w:t>www.usm.com/es-es/configurador/configurador/</w:t>
        </w:r>
      </w:hyperlink>
      <w:r>
        <w:rPr>
          <w:rFonts w:ascii="Helvetica" w:hAnsi="Helvetica" w:cs="Helvetica"/>
          <w:lang w:val="es-ES"/>
        </w:rPr>
        <w:t xml:space="preserve"> </w:t>
      </w:r>
      <w:r w:rsidRPr="001F213C">
        <w:rPr>
          <w:rFonts w:ascii="Helvetica" w:hAnsi="Helvetica" w:cs="Helvetica"/>
          <w:color w:val="00B050"/>
          <w:lang w:val="es-ES"/>
        </w:rPr>
        <w:sym w:font="Wingdings" w:char="F0E0"/>
      </w:r>
      <w:r w:rsidRPr="001F213C">
        <w:rPr>
          <w:rFonts w:ascii="Helvetica" w:hAnsi="Helvetica" w:cs="Helvetica"/>
          <w:color w:val="00B050"/>
          <w:lang w:val="es-ES"/>
        </w:rPr>
        <w:t xml:space="preserve"> Link to new configurator page</w:t>
      </w:r>
    </w:p>
    <w:p w:rsidR="007F1C7B" w:rsidRDefault="00225DF3" w:rsidP="003555FD">
      <w:pPr>
        <w:rPr>
          <w:lang w:val="en-US"/>
        </w:rPr>
      </w:pPr>
      <w:r w:rsidRPr="007C4A08">
        <w:rPr>
          <w:rFonts w:ascii="Helvetica" w:hAnsi="Helvetica" w:cs="Helvetica"/>
          <w:lang w:val="en-US"/>
        </w:rPr>
        <w:t>Link:</w:t>
      </w:r>
      <w:r w:rsidR="00D9176A" w:rsidRPr="007C4A08">
        <w:rPr>
          <w:lang w:val="en-US"/>
        </w:rPr>
        <w:t xml:space="preserve"> </w:t>
      </w:r>
      <w:hyperlink r:id="rId7" w:history="1">
        <w:r w:rsidR="001F213C" w:rsidRPr="006E303E">
          <w:rPr>
            <w:rStyle w:val="Hyperlink"/>
            <w:lang w:val="en-US"/>
          </w:rPr>
          <w:t>https://www.usm.com/es-es/quienes-somos/prensa/articles/2016/se-tu-propio-disenador-y-hazlo-tu-mismo-usm-lanza-el-nuevo-configurador-en-linea/</w:t>
        </w:r>
      </w:hyperlink>
      <w:r w:rsidR="001F213C">
        <w:rPr>
          <w:lang w:val="en-US"/>
        </w:rPr>
        <w:t xml:space="preserve"> </w:t>
      </w:r>
    </w:p>
    <w:p w:rsidR="00EB58BA" w:rsidRPr="00225DF3" w:rsidRDefault="00793E42">
      <w:pPr>
        <w:rPr>
          <w:lang w:val="en-GB"/>
        </w:rPr>
      </w:pPr>
      <w:r>
        <w:rPr>
          <w:rFonts w:ascii="Helvetica" w:hAnsi="Helvetica" w:cs="Helvetica"/>
          <w:lang w:val="en-GB"/>
        </w:rPr>
        <w:t xml:space="preserve">Section: </w:t>
      </w:r>
      <w:r w:rsidR="00010BF1">
        <w:rPr>
          <w:rFonts w:ascii="Helvetica" w:hAnsi="Helvetica" w:cs="Helvetica"/>
          <w:lang w:val="en-GB"/>
        </w:rPr>
        <w:t>Corporate</w:t>
      </w:r>
    </w:p>
    <w:sectPr w:rsidR="00EB58BA" w:rsidRPr="0022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A" w:rsidRDefault="00EB58BA" w:rsidP="00EB58BA">
      <w:pPr>
        <w:spacing w:after="0" w:line="240" w:lineRule="auto"/>
      </w:pPr>
      <w:r>
        <w:separator/>
      </w:r>
    </w:p>
  </w:endnote>
  <w:end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A" w:rsidRDefault="00EB58BA" w:rsidP="00EB58BA">
      <w:pPr>
        <w:spacing w:after="0" w:line="240" w:lineRule="auto"/>
      </w:pPr>
      <w:r>
        <w:separator/>
      </w:r>
    </w:p>
  </w:footnote>
  <w:foot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3"/>
    <w:rsid w:val="00010BF1"/>
    <w:rsid w:val="001E1BEF"/>
    <w:rsid w:val="001F213C"/>
    <w:rsid w:val="00225DF3"/>
    <w:rsid w:val="00343D31"/>
    <w:rsid w:val="003555FD"/>
    <w:rsid w:val="00492BFB"/>
    <w:rsid w:val="00504FC0"/>
    <w:rsid w:val="00793E42"/>
    <w:rsid w:val="007C3F8D"/>
    <w:rsid w:val="007C4A08"/>
    <w:rsid w:val="007F1C7B"/>
    <w:rsid w:val="00845618"/>
    <w:rsid w:val="0088170D"/>
    <w:rsid w:val="00933D2F"/>
    <w:rsid w:val="00955DB1"/>
    <w:rsid w:val="00AA4816"/>
    <w:rsid w:val="00AB3914"/>
    <w:rsid w:val="00AD064C"/>
    <w:rsid w:val="00AD454A"/>
    <w:rsid w:val="00B03659"/>
    <w:rsid w:val="00B50631"/>
    <w:rsid w:val="00B71194"/>
    <w:rsid w:val="00BB3FF6"/>
    <w:rsid w:val="00D363A7"/>
    <w:rsid w:val="00D9176A"/>
    <w:rsid w:val="00E31C62"/>
    <w:rsid w:val="00E36455"/>
    <w:rsid w:val="00E75935"/>
    <w:rsid w:val="00E93B6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EEF1C6-C414-4C99-AD73-51F6E5F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5DF3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8C918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5D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8BA"/>
  </w:style>
  <w:style w:type="paragraph" w:styleId="Fuzeile">
    <w:name w:val="footer"/>
    <w:basedOn w:val="Standard"/>
    <w:link w:val="Fu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4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264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8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7705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6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49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072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9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8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61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454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8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623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33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3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5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070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22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25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7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9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34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01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504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6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15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05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61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2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57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sm.com/es-es/quienes-somos/prensa/articles/2016/se-tu-propio-disenador-y-hazlo-tu-mismo-usm-lanza-el-nuevo-configurador-en-lin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m.com/es-es/configurador/configurad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 Annina</dc:creator>
  <cp:keywords/>
  <dc:description/>
  <cp:lastModifiedBy>Pfisterer Annina</cp:lastModifiedBy>
  <cp:revision>2</cp:revision>
  <dcterms:created xsi:type="dcterms:W3CDTF">2018-02-07T10:39:00Z</dcterms:created>
  <dcterms:modified xsi:type="dcterms:W3CDTF">2018-02-07T10:39:00Z</dcterms:modified>
</cp:coreProperties>
</file>